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59" w:rsidRPr="002D4B7D" w:rsidRDefault="005F5F59" w:rsidP="005F5F59">
      <w:pPr>
        <w:ind w:firstLineChars="600" w:firstLine="1928"/>
        <w:rPr>
          <w:rFonts w:asciiTheme="minorEastAsia" w:hAnsiTheme="minorEastAsia"/>
          <w:b/>
          <w:sz w:val="32"/>
          <w:szCs w:val="32"/>
        </w:rPr>
      </w:pPr>
      <w:r w:rsidRPr="002D4B7D">
        <w:rPr>
          <w:rFonts w:asciiTheme="minorEastAsia" w:hAnsiTheme="minorEastAsia" w:hint="eastAsia"/>
          <w:b/>
          <w:sz w:val="32"/>
          <w:szCs w:val="32"/>
        </w:rPr>
        <w:t>校史馆展览</w:t>
      </w:r>
      <w:r>
        <w:rPr>
          <w:rFonts w:asciiTheme="minorEastAsia" w:hAnsiTheme="minorEastAsia" w:hint="eastAsia"/>
          <w:b/>
          <w:sz w:val="32"/>
          <w:szCs w:val="32"/>
        </w:rPr>
        <w:t>部分</w:t>
      </w:r>
      <w:r w:rsidRPr="002D4B7D">
        <w:rPr>
          <w:rFonts w:asciiTheme="minorEastAsia" w:hAnsiTheme="minorEastAsia" w:hint="eastAsia"/>
          <w:b/>
          <w:sz w:val="32"/>
          <w:szCs w:val="32"/>
        </w:rPr>
        <w:t>更新内容分配</w:t>
      </w:r>
      <w:r>
        <w:rPr>
          <w:rFonts w:asciiTheme="minorEastAsia" w:hAnsiTheme="minorEastAsia" w:hint="eastAsia"/>
          <w:b/>
          <w:sz w:val="32"/>
          <w:szCs w:val="32"/>
        </w:rPr>
        <w:t>表</w:t>
      </w:r>
    </w:p>
    <w:p w:rsidR="005F5F59" w:rsidRDefault="005F5F59" w:rsidP="005F5F59">
      <w:pPr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1、“前言”部分：内容、板式（党政办提供内容）；</w:t>
      </w:r>
    </w:p>
    <w:p w:rsidR="005F5F59" w:rsidRDefault="005F5F59" w:rsidP="005F5F59">
      <w:pPr>
        <w:ind w:leftChars="267" w:left="561" w:firstLineChars="50" w:firstLine="1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>
        <w:rPr>
          <w:rFonts w:ascii="仿宋" w:eastAsia="仿宋" w:hAnsi="仿宋" w:cs="宋体" w:hint="eastAsia"/>
          <w:sz w:val="28"/>
          <w:szCs w:val="28"/>
        </w:rPr>
        <w:t>“今日农大”部分：</w:t>
      </w:r>
      <w:r>
        <w:rPr>
          <w:rFonts w:ascii="仿宋" w:eastAsia="仿宋" w:hAnsi="仿宋" w:hint="eastAsia"/>
          <w:sz w:val="28"/>
          <w:szCs w:val="28"/>
        </w:rPr>
        <w:t>全体</w:t>
      </w:r>
      <w:r>
        <w:rPr>
          <w:rFonts w:ascii="仿宋" w:eastAsia="仿宋" w:hAnsi="仿宋" w:cs="宋体" w:hint="eastAsia"/>
          <w:sz w:val="28"/>
          <w:szCs w:val="28"/>
        </w:rPr>
        <w:t>校领导班子合影</w:t>
      </w:r>
      <w:r>
        <w:rPr>
          <w:rFonts w:ascii="仿宋" w:eastAsia="仿宋" w:hAnsi="仿宋" w:hint="eastAsia"/>
          <w:sz w:val="28"/>
          <w:szCs w:val="28"/>
        </w:rPr>
        <w:t>（党政办提供合照）；</w:t>
      </w:r>
    </w:p>
    <w:p w:rsidR="005F5F59" w:rsidRPr="00EC404D" w:rsidRDefault="005F5F59" w:rsidP="005F5F59">
      <w:pPr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3、前校长、书记（符少辉、周清明）的任职时间与历任一览表时间误差（党</w:t>
      </w:r>
      <w:r w:rsidRPr="00EC404D">
        <w:rPr>
          <w:rFonts w:ascii="仿宋" w:eastAsia="仿宋" w:hAnsi="仿宋" w:hint="eastAsia"/>
          <w:color w:val="000000"/>
          <w:sz w:val="28"/>
          <w:szCs w:val="28"/>
        </w:rPr>
        <w:t>政办/组织部确定精准时间）；</w:t>
      </w:r>
    </w:p>
    <w:p w:rsidR="005F5F59" w:rsidRPr="00EC404D" w:rsidRDefault="005F5F59" w:rsidP="005F5F59">
      <w:pPr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  <w:r w:rsidRPr="00EC404D">
        <w:rPr>
          <w:rFonts w:ascii="仿宋" w:eastAsia="仿宋" w:hAnsi="仿宋" w:hint="eastAsia"/>
          <w:color w:val="000000"/>
          <w:sz w:val="28"/>
          <w:szCs w:val="28"/>
        </w:rPr>
        <w:t>4、三个板块信息更新：学科专业建设、高校高层次人才一览表、师资队伍（党政办提供）；</w:t>
      </w:r>
    </w:p>
    <w:p w:rsidR="005F5F59" w:rsidRPr="00EC404D" w:rsidRDefault="005F5F59" w:rsidP="005F5F59">
      <w:pPr>
        <w:ind w:firstLineChars="263" w:firstLine="736"/>
        <w:rPr>
          <w:rFonts w:ascii="仿宋" w:eastAsia="仿宋" w:hAnsi="仿宋" w:cs="宋体"/>
          <w:color w:val="000000"/>
          <w:sz w:val="28"/>
          <w:szCs w:val="28"/>
        </w:rPr>
      </w:pPr>
      <w:r w:rsidRPr="00EC404D">
        <w:rPr>
          <w:rFonts w:ascii="仿宋" w:eastAsia="仿宋" w:hAnsi="仿宋" w:hint="eastAsia"/>
          <w:color w:val="000000"/>
          <w:sz w:val="28"/>
          <w:szCs w:val="28"/>
        </w:rPr>
        <w:t>5、</w:t>
      </w:r>
      <w:r w:rsidRPr="00EC404D">
        <w:rPr>
          <w:rFonts w:ascii="仿宋" w:eastAsia="仿宋" w:hAnsi="仿宋" w:cs="宋体" w:hint="eastAsia"/>
          <w:color w:val="000000"/>
          <w:sz w:val="28"/>
          <w:szCs w:val="28"/>
        </w:rPr>
        <w:t>“党建与思想政治工作”部分：“扶贫支教”展板是否改为“精准扶贫”相关内容，原有“精准扶贫”内容稍显滞后</w:t>
      </w:r>
      <w:r w:rsidRPr="00EC404D">
        <w:rPr>
          <w:rFonts w:ascii="仿宋" w:eastAsia="仿宋" w:hAnsi="仿宋" w:hint="eastAsia"/>
          <w:color w:val="000000"/>
          <w:sz w:val="28"/>
          <w:szCs w:val="28"/>
        </w:rPr>
        <w:t>（组织部提供）；</w:t>
      </w:r>
    </w:p>
    <w:p w:rsidR="005F5F59" w:rsidRPr="00EC404D" w:rsidRDefault="005F5F59" w:rsidP="005F5F59">
      <w:pPr>
        <w:ind w:leftChars="67" w:left="141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EC404D">
        <w:rPr>
          <w:rFonts w:ascii="仿宋" w:eastAsia="仿宋" w:hAnsi="仿宋" w:hint="eastAsia"/>
          <w:color w:val="000000"/>
          <w:sz w:val="28"/>
          <w:szCs w:val="28"/>
        </w:rPr>
        <w:t>6、</w:t>
      </w:r>
      <w:r w:rsidRPr="00EC404D">
        <w:rPr>
          <w:rFonts w:ascii="仿宋" w:eastAsia="仿宋" w:hAnsi="仿宋" w:cs="宋体" w:hint="eastAsia"/>
          <w:color w:val="000000"/>
          <w:sz w:val="28"/>
          <w:szCs w:val="28"/>
        </w:rPr>
        <w:t>“校友工作”部分：</w:t>
      </w:r>
      <w:r w:rsidRPr="00EC404D">
        <w:rPr>
          <w:rFonts w:ascii="仿宋" w:eastAsia="仿宋" w:hAnsi="仿宋" w:hint="eastAsia"/>
          <w:color w:val="000000"/>
          <w:sz w:val="28"/>
          <w:szCs w:val="28"/>
        </w:rPr>
        <w:t>“陈润儿”职务，</w:t>
      </w:r>
      <w:r w:rsidRPr="00EC404D">
        <w:rPr>
          <w:rFonts w:ascii="仿宋" w:eastAsia="仿宋" w:hAnsi="仿宋" w:cs="宋体" w:hint="eastAsia"/>
          <w:color w:val="000000"/>
          <w:sz w:val="28"/>
          <w:szCs w:val="28"/>
        </w:rPr>
        <w:t>校董事会董事长徐明华注释需更新，部分展示校友注释需更新</w:t>
      </w:r>
      <w:r w:rsidRPr="00EC404D">
        <w:rPr>
          <w:rFonts w:ascii="仿宋" w:eastAsia="仿宋" w:hAnsi="仿宋" w:hint="eastAsia"/>
          <w:color w:val="000000"/>
          <w:sz w:val="28"/>
          <w:szCs w:val="28"/>
        </w:rPr>
        <w:t>（校友办提供）；</w:t>
      </w:r>
    </w:p>
    <w:p w:rsidR="005F5F59" w:rsidRPr="00EC404D" w:rsidRDefault="005F5F59" w:rsidP="005F5F59">
      <w:pPr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  <w:r w:rsidRPr="00EC404D">
        <w:rPr>
          <w:rFonts w:ascii="仿宋" w:eastAsia="仿宋" w:hAnsi="仿宋" w:hint="eastAsia"/>
          <w:color w:val="000000"/>
          <w:sz w:val="28"/>
          <w:szCs w:val="28"/>
        </w:rPr>
        <w:t>7、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团委六求板块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：</w:t>
      </w:r>
      <w:r w:rsidRPr="00EC404D">
        <w:rPr>
          <w:rFonts w:ascii="仿宋" w:eastAsia="仿宋" w:hAnsi="仿宋" w:hint="eastAsia"/>
          <w:color w:val="000000"/>
          <w:sz w:val="28"/>
          <w:szCs w:val="28"/>
        </w:rPr>
        <w:t>涉及向力</w:t>
      </w:r>
      <w:proofErr w:type="gramStart"/>
      <w:r w:rsidRPr="00EC404D">
        <w:rPr>
          <w:rFonts w:ascii="仿宋" w:eastAsia="仿宋" w:hAnsi="仿宋" w:hint="eastAsia"/>
          <w:color w:val="000000"/>
          <w:sz w:val="28"/>
          <w:szCs w:val="28"/>
        </w:rPr>
        <w:t>力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图片更换（团委提供</w:t>
      </w:r>
      <w:r w:rsidRPr="00EC404D">
        <w:rPr>
          <w:rFonts w:ascii="仿宋" w:eastAsia="仿宋" w:hAnsi="仿宋" w:hint="eastAsia"/>
          <w:color w:val="000000"/>
          <w:sz w:val="28"/>
          <w:szCs w:val="28"/>
        </w:rPr>
        <w:t>）；</w:t>
      </w:r>
    </w:p>
    <w:p w:rsidR="005F5F59" w:rsidRDefault="005F5F59" w:rsidP="005F5F59">
      <w:pPr>
        <w:ind w:firstLineChars="250" w:firstLine="70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8、</w:t>
      </w:r>
      <w:r>
        <w:rPr>
          <w:rFonts w:ascii="仿宋" w:eastAsia="仿宋" w:hAnsi="仿宋" w:cs="宋体" w:hint="eastAsia"/>
          <w:sz w:val="28"/>
          <w:szCs w:val="28"/>
        </w:rPr>
        <w:t>校园风光区域需补充“12-16”综合楼展示图（宣传部提供）；</w:t>
      </w:r>
    </w:p>
    <w:p w:rsidR="005F5F59" w:rsidRDefault="005F5F59" w:rsidP="005F5F59">
      <w:pPr>
        <w:ind w:firstLineChars="250" w:firstLine="700"/>
      </w:pPr>
      <w:r>
        <w:rPr>
          <w:rFonts w:ascii="仿宋" w:eastAsia="仿宋" w:hAnsi="仿宋" w:hint="eastAsia"/>
          <w:sz w:val="28"/>
          <w:szCs w:val="28"/>
        </w:rPr>
        <w:t>9、</w:t>
      </w:r>
      <w:r>
        <w:rPr>
          <w:rFonts w:ascii="仿宋" w:eastAsia="仿宋" w:hAnsi="仿宋" w:cs="宋体" w:hint="eastAsia"/>
          <w:sz w:val="28"/>
          <w:szCs w:val="28"/>
        </w:rPr>
        <w:t>一楼至三楼楼道间风光图更新（宣传部提供）。</w:t>
      </w:r>
    </w:p>
    <w:p w:rsidR="005F5F59" w:rsidRDefault="005F5F59" w:rsidP="005F5F59"/>
    <w:p w:rsidR="005F5F59" w:rsidRPr="002C57C3" w:rsidRDefault="005F5F59" w:rsidP="005F5F59">
      <w:pPr>
        <w:ind w:firstLineChars="200" w:firstLine="560"/>
      </w:pPr>
      <w:r w:rsidRPr="003A10CA">
        <w:rPr>
          <w:rFonts w:ascii="仿宋" w:eastAsia="仿宋" w:hAnsi="仿宋" w:hint="eastAsia"/>
          <w:sz w:val="28"/>
          <w:szCs w:val="28"/>
        </w:rPr>
        <w:t>请相关</w:t>
      </w:r>
      <w:r>
        <w:rPr>
          <w:rFonts w:ascii="仿宋" w:eastAsia="仿宋" w:hAnsi="仿宋" w:hint="eastAsia"/>
          <w:sz w:val="28"/>
          <w:szCs w:val="28"/>
        </w:rPr>
        <w:t>责任</w:t>
      </w:r>
      <w:r w:rsidRPr="003A10CA">
        <w:rPr>
          <w:rFonts w:ascii="仿宋" w:eastAsia="仿宋" w:hAnsi="仿宋" w:hint="eastAsia"/>
          <w:sz w:val="28"/>
          <w:szCs w:val="28"/>
        </w:rPr>
        <w:t>单位</w:t>
      </w:r>
      <w:r>
        <w:rPr>
          <w:rFonts w:ascii="仿宋" w:eastAsia="仿宋" w:hAnsi="仿宋" w:hint="eastAsia"/>
          <w:sz w:val="28"/>
          <w:szCs w:val="28"/>
        </w:rPr>
        <w:t>于</w:t>
      </w:r>
      <w:r w:rsidRPr="003A10CA">
        <w:rPr>
          <w:rFonts w:ascii="仿宋" w:eastAsia="仿宋" w:hAnsi="仿宋" w:hint="eastAsia"/>
          <w:sz w:val="28"/>
          <w:szCs w:val="28"/>
        </w:rPr>
        <w:t>11月</w:t>
      </w:r>
      <w:r>
        <w:rPr>
          <w:rFonts w:ascii="仿宋" w:eastAsia="仿宋" w:hAnsi="仿宋" w:hint="eastAsia"/>
          <w:sz w:val="28"/>
          <w:szCs w:val="28"/>
        </w:rPr>
        <w:t>6</w:t>
      </w:r>
      <w:r w:rsidRPr="003A10CA">
        <w:rPr>
          <w:rFonts w:ascii="仿宋" w:eastAsia="仿宋" w:hAnsi="仿宋" w:hint="eastAsia"/>
          <w:sz w:val="28"/>
          <w:szCs w:val="28"/>
        </w:rPr>
        <w:t>日前完成</w:t>
      </w:r>
      <w:r>
        <w:rPr>
          <w:rFonts w:ascii="仿宋" w:eastAsia="仿宋" w:hAnsi="仿宋"/>
          <w:sz w:val="28"/>
          <w:szCs w:val="28"/>
        </w:rPr>
        <w:t>收集</w:t>
      </w:r>
      <w:r>
        <w:rPr>
          <w:rFonts w:ascii="仿宋" w:eastAsia="仿宋" w:hAnsi="仿宋" w:hint="eastAsia"/>
          <w:sz w:val="28"/>
          <w:szCs w:val="28"/>
        </w:rPr>
        <w:t>，并提交学校档案馆。</w:t>
      </w:r>
    </w:p>
    <w:p w:rsidR="00731E8F" w:rsidRPr="005F5F59" w:rsidRDefault="00731E8F"/>
    <w:sectPr w:rsidR="00731E8F" w:rsidRPr="005F5F59" w:rsidSect="00BA3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F59"/>
    <w:rsid w:val="005F5F59"/>
    <w:rsid w:val="0073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P R C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2019-11-04T02:20:00Z</dcterms:created>
  <dcterms:modified xsi:type="dcterms:W3CDTF">2019-11-04T02:21:00Z</dcterms:modified>
</cp:coreProperties>
</file>